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5B" w:rsidRPr="0047640B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962B5B" w:rsidRPr="0047640B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401A24" w:rsidRPr="00401A24" w:rsidRDefault="00401A24" w:rsidP="00401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A24">
        <w:rPr>
          <w:rFonts w:ascii="Times New Roman" w:hAnsi="Times New Roman" w:cs="Times New Roman"/>
          <w:b/>
          <w:sz w:val="24"/>
          <w:szCs w:val="24"/>
          <w:lang w:val="kk-KZ"/>
        </w:rPr>
        <w:t>«5В</w:t>
      </w:r>
      <w:r w:rsidRPr="00401A24">
        <w:rPr>
          <w:rFonts w:ascii="Times New Roman" w:hAnsi="Times New Roman" w:cs="Times New Roman"/>
          <w:b/>
          <w:sz w:val="24"/>
          <w:szCs w:val="24"/>
        </w:rPr>
        <w:t>050300</w:t>
      </w:r>
      <w:r w:rsidRPr="00401A2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401A24">
        <w:rPr>
          <w:rFonts w:ascii="Times New Roman" w:hAnsi="Times New Roman" w:cs="Times New Roman"/>
          <w:b/>
          <w:sz w:val="24"/>
          <w:szCs w:val="24"/>
        </w:rPr>
        <w:t>Психология»</w:t>
      </w:r>
      <w:r w:rsidRPr="00401A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мамандығы бойынша білім беру бағдарламасы</w:t>
      </w:r>
    </w:p>
    <w:p w:rsidR="00962B5B" w:rsidRPr="0047640B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165" w:type="dxa"/>
        <w:tblLayout w:type="fixed"/>
        <w:tblLook w:val="0000"/>
      </w:tblPr>
      <w:tblGrid>
        <w:gridCol w:w="5070"/>
        <w:gridCol w:w="6095"/>
      </w:tblGrid>
      <w:tr w:rsidR="00962B5B" w:rsidRPr="0047640B" w:rsidTr="00DD6CAA">
        <w:tc>
          <w:tcPr>
            <w:tcW w:w="5070" w:type="dxa"/>
          </w:tcPr>
          <w:p w:rsidR="00962B5B" w:rsidRPr="0047640B" w:rsidRDefault="00962B5B" w:rsidP="0096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62B5B" w:rsidRPr="0047640B" w:rsidRDefault="00962B5B" w:rsidP="0096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2B5B" w:rsidRPr="0047640B" w:rsidRDefault="00962B5B" w:rsidP="00962B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962B5B" w:rsidRPr="0047640B" w:rsidRDefault="00962B5B" w:rsidP="00962B5B">
            <w:pPr>
              <w:pStyle w:val="1"/>
              <w:contextualSpacing/>
              <w:jc w:val="left"/>
              <w:rPr>
                <w:sz w:val="24"/>
                <w:szCs w:val="24"/>
                <w:lang w:val="kk-KZ"/>
              </w:rPr>
            </w:pPr>
            <w:r w:rsidRPr="0047640B">
              <w:rPr>
                <w:sz w:val="24"/>
                <w:szCs w:val="24"/>
                <w:lang w:val="kk-KZ"/>
              </w:rPr>
              <w:t xml:space="preserve">Философия және саясаттану факультеті </w:t>
            </w:r>
          </w:p>
          <w:p w:rsidR="00962B5B" w:rsidRPr="0047640B" w:rsidRDefault="00962B5B" w:rsidP="00962B5B">
            <w:pPr>
              <w:pStyle w:val="1"/>
              <w:contextualSpacing/>
              <w:jc w:val="left"/>
              <w:rPr>
                <w:sz w:val="24"/>
                <w:szCs w:val="24"/>
                <w:lang w:val="kk-KZ"/>
              </w:rPr>
            </w:pPr>
            <w:r w:rsidRPr="0047640B">
              <w:rPr>
                <w:sz w:val="24"/>
                <w:szCs w:val="24"/>
                <w:lang w:val="kk-KZ"/>
              </w:rPr>
              <w:t>Ғылыми кеңесінінің мәжілісінде бекітілді</w:t>
            </w:r>
          </w:p>
          <w:p w:rsidR="00962B5B" w:rsidRPr="0047640B" w:rsidRDefault="00962B5B" w:rsidP="00962B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  <w:r w:rsidR="001C5525" w:rsidRPr="00401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  «</w:t>
            </w:r>
            <w:r w:rsidR="001C5525" w:rsidRPr="00401A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мамыр 2013 ж.</w:t>
            </w:r>
          </w:p>
          <w:p w:rsidR="00962B5B" w:rsidRPr="0047640B" w:rsidRDefault="00962B5B" w:rsidP="00962B5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 деканы </w:t>
            </w:r>
          </w:p>
          <w:p w:rsidR="00962B5B" w:rsidRPr="001C5525" w:rsidRDefault="00962B5B" w:rsidP="001C5525">
            <w:pPr>
              <w:pStyle w:val="7"/>
              <w:spacing w:before="0" w:after="0"/>
              <w:contextualSpacing/>
              <w:rPr>
                <w:lang w:val="kk-KZ"/>
              </w:rPr>
            </w:pPr>
            <w:r w:rsidRPr="0047640B">
              <w:rPr>
                <w:lang w:val="kk-KZ"/>
              </w:rPr>
              <w:t>___________</w:t>
            </w:r>
            <w:r w:rsidRPr="0047640B">
              <w:t>_________</w:t>
            </w:r>
            <w:r w:rsidRPr="0047640B">
              <w:rPr>
                <w:lang w:val="kk-KZ"/>
              </w:rPr>
              <w:t xml:space="preserve"> </w:t>
            </w:r>
            <w:r w:rsidR="001C5525">
              <w:rPr>
                <w:lang w:val="kk-KZ"/>
              </w:rPr>
              <w:t>А.Р.Масалимова</w:t>
            </w:r>
          </w:p>
        </w:tc>
      </w:tr>
      <w:tr w:rsidR="00962B5B" w:rsidRPr="0047640B" w:rsidTr="00DD6CAA">
        <w:tc>
          <w:tcPr>
            <w:tcW w:w="5070" w:type="dxa"/>
          </w:tcPr>
          <w:p w:rsidR="00962B5B" w:rsidRPr="0047640B" w:rsidRDefault="00962B5B" w:rsidP="0096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962B5B" w:rsidRPr="0047640B" w:rsidRDefault="00962B5B" w:rsidP="00962B5B">
            <w:pPr>
              <w:pStyle w:val="1"/>
              <w:contextualSpacing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962B5B" w:rsidRPr="0047640B" w:rsidTr="00DD6CAA">
        <w:tc>
          <w:tcPr>
            <w:tcW w:w="5070" w:type="dxa"/>
          </w:tcPr>
          <w:p w:rsidR="00962B5B" w:rsidRPr="0047640B" w:rsidRDefault="00962B5B" w:rsidP="00962B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962B5B" w:rsidRPr="0047640B" w:rsidRDefault="00962B5B" w:rsidP="00962B5B">
            <w:pPr>
              <w:pStyle w:val="1"/>
              <w:contextualSpacing/>
              <w:jc w:val="left"/>
              <w:rPr>
                <w:sz w:val="24"/>
                <w:szCs w:val="24"/>
                <w:lang w:val="kk-KZ"/>
              </w:rPr>
            </w:pPr>
          </w:p>
        </w:tc>
      </w:tr>
    </w:tbl>
    <w:p w:rsidR="00962B5B" w:rsidRPr="0047640B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2B5B" w:rsidRPr="0047640B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962B5B" w:rsidRPr="0047640B" w:rsidRDefault="00962B5B" w:rsidP="00962B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62B5B" w:rsidRPr="0047640B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A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545222" w:rsidRPr="00401A24"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негізгі міндетті модуль</w:t>
      </w:r>
    </w:p>
    <w:p w:rsidR="00962B5B" w:rsidRPr="00545222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5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E739D2">
        <w:rPr>
          <w:rFonts w:ascii="Times New Roman" w:hAnsi="Times New Roman" w:cs="Times New Roman"/>
          <w:b/>
          <w:sz w:val="24"/>
          <w:szCs w:val="24"/>
          <w:lang w:val="kk-KZ"/>
        </w:rPr>
        <w:t>P</w:t>
      </w:r>
      <w:r w:rsidR="00E739D2" w:rsidRPr="00E739D2">
        <w:rPr>
          <w:rFonts w:ascii="Times New Roman" w:hAnsi="Times New Roman" w:cs="Times New Roman"/>
          <w:b/>
          <w:sz w:val="24"/>
          <w:szCs w:val="24"/>
          <w:lang w:val="kk-KZ"/>
        </w:rPr>
        <w:t>KBN 3313</w:t>
      </w: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Психологиялық кеңес берудің негіздері</w:t>
      </w:r>
      <w:r w:rsidRPr="00545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962B5B" w:rsidRPr="00856BBA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B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курс, </w:t>
      </w: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>қ/б,</w:t>
      </w:r>
      <w:r w:rsidR="00C236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көктемгі</w:t>
      </w: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семестр, 3 кредит</w:t>
      </w:r>
    </w:p>
    <w:p w:rsidR="00962B5B" w:rsidRPr="0047640B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>пәннің түрі - міндетті</w:t>
      </w:r>
    </w:p>
    <w:p w:rsidR="00962B5B" w:rsidRPr="0047640B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1B95" w:rsidRPr="004F1B95" w:rsidRDefault="004F1B95" w:rsidP="004F1B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Дәріскер: </w:t>
      </w:r>
    </w:p>
    <w:p w:rsidR="004F1B95" w:rsidRPr="004F1B95" w:rsidRDefault="004F1B95" w:rsidP="004F1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sz w:val="24"/>
          <w:szCs w:val="24"/>
          <w:lang w:val="kk-KZ"/>
        </w:rPr>
        <w:t xml:space="preserve">Құдайбергенова Сандугаш Қансаровна, доцент м.а, п.ғ.к. </w:t>
      </w:r>
    </w:p>
    <w:p w:rsidR="004F1B95" w:rsidRPr="004F1B95" w:rsidRDefault="004F1B95" w:rsidP="004F1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sz w:val="24"/>
          <w:szCs w:val="24"/>
        </w:rPr>
        <w:t>Телефон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дар</w:t>
      </w:r>
      <w:proofErr w:type="spellStart"/>
      <w:r w:rsidRPr="004F1B9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(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жұмыс</w:t>
      </w:r>
      <w:r w:rsidRPr="004F1B95">
        <w:rPr>
          <w:rFonts w:ascii="Times New Roman" w:hAnsi="Times New Roman" w:cs="Times New Roman"/>
          <w:sz w:val="24"/>
          <w:szCs w:val="24"/>
        </w:rPr>
        <w:t xml:space="preserve">, 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үй</w:t>
      </w:r>
      <w:r w:rsidRPr="004F1B95">
        <w:rPr>
          <w:rFonts w:ascii="Times New Roman" w:hAnsi="Times New Roman" w:cs="Times New Roman"/>
          <w:sz w:val="24"/>
          <w:szCs w:val="24"/>
        </w:rPr>
        <w:t xml:space="preserve">, 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ұялы байланыс</w:t>
      </w:r>
      <w:r w:rsidRPr="004F1B95">
        <w:rPr>
          <w:rFonts w:ascii="Times New Roman" w:hAnsi="Times New Roman" w:cs="Times New Roman"/>
          <w:sz w:val="24"/>
          <w:szCs w:val="24"/>
        </w:rPr>
        <w:t>): 292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F1B95">
        <w:rPr>
          <w:rFonts w:ascii="Times New Roman" w:hAnsi="Times New Roman" w:cs="Times New Roman"/>
          <w:sz w:val="24"/>
          <w:szCs w:val="24"/>
        </w:rPr>
        <w:t>57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F1B95">
        <w:rPr>
          <w:rFonts w:ascii="Times New Roman" w:hAnsi="Times New Roman" w:cs="Times New Roman"/>
          <w:sz w:val="24"/>
          <w:szCs w:val="24"/>
        </w:rPr>
        <w:t>17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4F1B95">
        <w:rPr>
          <w:rFonts w:ascii="Times New Roman" w:hAnsi="Times New Roman" w:cs="Times New Roman"/>
          <w:sz w:val="24"/>
          <w:szCs w:val="24"/>
        </w:rPr>
        <w:t>2131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F1B95" w:rsidRPr="004F1B95" w:rsidRDefault="004F1B95" w:rsidP="004F1B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sz w:val="24"/>
          <w:szCs w:val="24"/>
          <w:lang w:val="kk-KZ"/>
        </w:rPr>
        <w:t>Тел.: 807050206-85-37</w:t>
      </w:r>
      <w:r w:rsidRPr="004F1B95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5" w:history="1">
        <w:r w:rsidRPr="004F1B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sandugash@mail.ru</w:t>
        </w:r>
      </w:hyperlink>
    </w:p>
    <w:p w:rsidR="004F1B95" w:rsidRPr="004F1B95" w:rsidRDefault="004F1B95" w:rsidP="004F1B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sz w:val="24"/>
          <w:szCs w:val="24"/>
          <w:lang w:val="kk-KZ"/>
        </w:rPr>
        <w:t xml:space="preserve">ауд 117 </w:t>
      </w:r>
    </w:p>
    <w:p w:rsidR="004F1B95" w:rsidRPr="004F1B95" w:rsidRDefault="004F1B95" w:rsidP="004F1B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95">
        <w:rPr>
          <w:rFonts w:ascii="Times New Roman" w:hAnsi="Times New Roman" w:cs="Times New Roman"/>
          <w:b/>
          <w:sz w:val="24"/>
          <w:szCs w:val="24"/>
          <w:lang w:val="kk-KZ"/>
        </w:rPr>
        <w:t>Оқытушы (практикалық, семинар, зертханалық сабақтар):</w:t>
      </w:r>
    </w:p>
    <w:p w:rsidR="004F1B95" w:rsidRPr="004F1B95" w:rsidRDefault="004F1B95" w:rsidP="004F1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sz w:val="24"/>
          <w:szCs w:val="24"/>
          <w:lang w:val="kk-KZ"/>
        </w:rPr>
        <w:t>Адилова Эльнура</w:t>
      </w:r>
    </w:p>
    <w:p w:rsidR="004F1B95" w:rsidRPr="004F1B95" w:rsidRDefault="004F1B95" w:rsidP="004F1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sz w:val="24"/>
          <w:szCs w:val="24"/>
        </w:rPr>
        <w:t>Телефон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дар</w:t>
      </w:r>
      <w:proofErr w:type="spellStart"/>
      <w:r w:rsidRPr="004F1B9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(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жұмыс</w:t>
      </w:r>
      <w:r w:rsidRPr="004F1B95">
        <w:rPr>
          <w:rFonts w:ascii="Times New Roman" w:hAnsi="Times New Roman" w:cs="Times New Roman"/>
          <w:sz w:val="24"/>
          <w:szCs w:val="24"/>
        </w:rPr>
        <w:t xml:space="preserve">, 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үй</w:t>
      </w:r>
      <w:r w:rsidRPr="004F1B95">
        <w:rPr>
          <w:rFonts w:ascii="Times New Roman" w:hAnsi="Times New Roman" w:cs="Times New Roman"/>
          <w:sz w:val="24"/>
          <w:szCs w:val="24"/>
        </w:rPr>
        <w:t xml:space="preserve">, 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ұялы байланыс</w:t>
      </w:r>
      <w:r w:rsidRPr="004F1B95">
        <w:rPr>
          <w:rFonts w:ascii="Times New Roman" w:hAnsi="Times New Roman" w:cs="Times New Roman"/>
          <w:sz w:val="24"/>
          <w:szCs w:val="24"/>
        </w:rPr>
        <w:t>): 292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F1B95">
        <w:rPr>
          <w:rFonts w:ascii="Times New Roman" w:hAnsi="Times New Roman" w:cs="Times New Roman"/>
          <w:sz w:val="24"/>
          <w:szCs w:val="24"/>
        </w:rPr>
        <w:t>57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F1B95">
        <w:rPr>
          <w:rFonts w:ascii="Times New Roman" w:hAnsi="Times New Roman" w:cs="Times New Roman"/>
          <w:sz w:val="24"/>
          <w:szCs w:val="24"/>
        </w:rPr>
        <w:t>17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4F1B95">
        <w:rPr>
          <w:rFonts w:ascii="Times New Roman" w:hAnsi="Times New Roman" w:cs="Times New Roman"/>
          <w:sz w:val="24"/>
          <w:szCs w:val="24"/>
        </w:rPr>
        <w:t>2131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F1B95" w:rsidRPr="004F1B95" w:rsidRDefault="004F1B95" w:rsidP="004F1B9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314 ауд. </w:t>
      </w:r>
    </w:p>
    <w:p w:rsidR="009208CA" w:rsidRDefault="009208CA">
      <w:pPr>
        <w:tabs>
          <w:tab w:val="left" w:pos="4230"/>
          <w:tab w:val="center" w:pos="5046"/>
        </w:tabs>
        <w:spacing w:after="0" w:line="240" w:lineRule="auto"/>
        <w:ind w:firstLine="4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3DDD" w:rsidRPr="00545222" w:rsidRDefault="000D00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4522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Пәннің мақсаты мен міндеттері:</w:t>
      </w:r>
    </w:p>
    <w:p w:rsidR="006A3DDD" w:rsidRPr="00545222" w:rsidRDefault="000D00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452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Курсты оқытудың </w:t>
      </w:r>
      <w:r w:rsidRPr="0054522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</w:t>
      </w:r>
      <w:r w:rsidRPr="005452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студенттерді психологиялық кеңес берудің принциптерімен, формаларымен және мазмұнымен таныстыру.</w:t>
      </w:r>
    </w:p>
    <w:p w:rsidR="006A3DDD" w:rsidRPr="0047640B" w:rsidRDefault="000D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әнді оқытудың 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міндеттері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A3DDD" w:rsidRPr="0047640B" w:rsidRDefault="000D0041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Психологиялық кеңес беру саласындағы кәсіби дүниетанымдық көзқарас қалыптастыру;</w:t>
      </w:r>
    </w:p>
    <w:p w:rsidR="006A3DDD" w:rsidRPr="0047640B" w:rsidRDefault="000D0041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Кеңес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– психологтың психотехникалық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ойлау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негіздерін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, оның жұмысының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дағдыларын қалыптастыру;</w:t>
      </w:r>
    </w:p>
    <w:p w:rsidR="006A3DDD" w:rsidRPr="0047640B" w:rsidRDefault="000D0041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Психологиялық кеңес беру саласындағы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бағыттармен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таныстыру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DDD" w:rsidRPr="0047640B" w:rsidRDefault="000D0041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sz w:val="24"/>
          <w:szCs w:val="24"/>
        </w:rPr>
        <w:t>Кеңес беру жағдайындағы этикалық кәсіби міне</w:t>
      </w:r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>құлықты тәрбиелеу.</w:t>
      </w:r>
    </w:p>
    <w:p w:rsidR="006A3DDD" w:rsidRPr="0047640B" w:rsidRDefault="000D0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іктіліктер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 (оқытудың нәтижелері):</w:t>
      </w:r>
    </w:p>
    <w:p w:rsidR="006A3DDD" w:rsidRPr="0047640B" w:rsidRDefault="000D0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Жалпы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іктіліктер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A3DDD" w:rsidRPr="0047640B" w:rsidRDefault="000D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құралдық: </w:t>
      </w:r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түпнегіздік әдебиеттерді табу және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талдау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; өзбетінше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жасалатын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жұмыстарды ұйымдастыру және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жоспарлау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қабілеттері; психологиялық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теориялар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практикалар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саласындағы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білімдердің және </w:t>
      </w:r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әсіби білімдердің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</w:p>
    <w:p w:rsidR="006A3DDD" w:rsidRPr="0047640B" w:rsidRDefault="000D004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тұлға аралық: </w:t>
      </w:r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өзбетінше және ұжымда жұмыс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жасау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икемділігі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ңа ғылыми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теориялар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мен бағыттарды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сыни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тұрғыда қабылдай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қабілеті; кәсіби рефлексияға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қабілеттілік.</w:t>
      </w:r>
    </w:p>
    <w:p w:rsidR="006A3DDD" w:rsidRPr="0047640B" w:rsidRDefault="000D004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жүйелік: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білімдерді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практикада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қолдана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қабілеті;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тапсырмаларды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орындауда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зерттеушілік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дағдыларды көрсете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жа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ңа жағдайларға үйрену және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бейімделу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қабілеттері; жаңа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идеялар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туындату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қабілеті (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креативтілік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орындалып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жатқан жұмыстың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сапасын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жеті</w:t>
      </w:r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>ікке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талпыну</w:t>
      </w:r>
      <w:proofErr w:type="spellEnd"/>
    </w:p>
    <w:p w:rsidR="006A3DDD" w:rsidRPr="0047640B" w:rsidRDefault="000D004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476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476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әндік </w:t>
      </w:r>
      <w:proofErr w:type="spellStart"/>
      <w:r w:rsidRPr="00476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біліктіліктер</w:t>
      </w:r>
      <w:proofErr w:type="spellEnd"/>
      <w:r w:rsidRPr="00476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Оқу </w:t>
      </w:r>
      <w:proofErr w:type="spellStart"/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студенттер</w:t>
      </w:r>
      <w:proofErr w:type="spellEnd"/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3DDD" w:rsidRPr="0047640B" w:rsidRDefault="000D004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психологиялық кеңес берудің мазмұны, әдістері мен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формалары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, психологиялық кеңес беру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этикасы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жайлы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>імдерге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DDD" w:rsidRPr="0047640B" w:rsidRDefault="000D004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психологиялық практиканың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қазіргі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кездегі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бағыттарымен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таныс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DDD" w:rsidRPr="0047640B" w:rsidRDefault="000D004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кеңес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– психологтың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дағдыларын және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икемділіктерін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меңгереді;</w:t>
      </w:r>
    </w:p>
    <w:p w:rsidR="006A3DDD" w:rsidRPr="0047640B" w:rsidRDefault="000D004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клиентпен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орнатуды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және оның сұранысын анықтауды үйренеді;</w:t>
      </w:r>
    </w:p>
    <w:p w:rsidR="006A3DDD" w:rsidRPr="0047640B" w:rsidRDefault="000D004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психологиялық  кеңес берудің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>қты бағыттарының дағдыларын және әдістемелерін меңгереді.</w:t>
      </w:r>
    </w:p>
    <w:p w:rsidR="006A3DDD" w:rsidRPr="0047640B" w:rsidRDefault="000D00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Пререквизиттер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7640B">
        <w:rPr>
          <w:rFonts w:ascii="Times New Roman" w:eastAsia="Times New Roman" w:hAnsi="Times New Roman" w:cs="Times New Roman"/>
          <w:sz w:val="24"/>
          <w:szCs w:val="24"/>
        </w:rPr>
        <w:t>«Медициналық психология», «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Дифференциалды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психология», «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ерекшелік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психологиясы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A3DDD" w:rsidRPr="0047640B" w:rsidRDefault="000D00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Постреквизиттер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7640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Психологияны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оқытудың әдістемелері», «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және топтық психотерапия»</w:t>
      </w:r>
    </w:p>
    <w:p w:rsidR="006A3DDD" w:rsidRPr="0047640B" w:rsidRDefault="006A3DD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DDD" w:rsidRPr="0047640B" w:rsidRDefault="000D004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Курстың құрылымы мен мазмұны</w:t>
      </w:r>
    </w:p>
    <w:p w:rsidR="006A3DDD" w:rsidRPr="0047640B" w:rsidRDefault="006A3DD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30"/>
        <w:gridCol w:w="6203"/>
        <w:gridCol w:w="1130"/>
        <w:gridCol w:w="1410"/>
      </w:tblGrid>
      <w:tr w:rsidR="0047640B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 w:rsidP="00DD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 w:rsidP="00DD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 w:rsidP="00DD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 w:rsidP="00DD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47640B" w:rsidRPr="0047640B" w:rsidTr="00525CCE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 w:rsidP="004764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модуль.</w:t>
            </w: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Психологиялық кеңес берудің теориялық және практикалық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негіздері</w:t>
            </w:r>
            <w:proofErr w:type="spellEnd"/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дәріс. Психологиялық кеңес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кіріспе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Психологиялық кеңес беру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әнінің мақсаты,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семинар. Психологиялық кеңес беру мен психологиялық практиканың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формаларын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салыстырмалы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Кеңес беру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этикасы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дәріс.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кеңес берушінің үлгісі.</w:t>
            </w:r>
          </w:p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семинар. Кеңес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берушіні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даярлау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қойылатын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Кеңес берушінің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әсіби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деформациясы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мәселесі және оны жеңу.</w:t>
            </w: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СОӨЖ. «Психологиялық кеңес берудің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мифтері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(М.М. Огинская, М.В.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мақаланы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3 дәріс. Психологиялық кеңес берудің кезеңдері. Кеңес берудің уақыты мен кеңі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ігін ұйымдастыру.</w:t>
            </w:r>
          </w:p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семинар. Кеңес беру үрдісінде қолданылатын психологиялық тәсілдер (раппорт қалыптастыру,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тыңдау тәсілдері және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СОӨЖ. Психологиялық кеңес берудің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медициналық, педагогикалық, диагностикалық, әлеуметтік, психологиялық кеңес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берулер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2888"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дәріс. Психологиялық қорғаныс түсінігі. Психологиялық қорғаныстың түрлері. «Психолог-клиент» өзара әрекеттестігінің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контртрансфер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, қарсыласу және психологиялық қорғаныстың түрлері.</w:t>
            </w:r>
          </w:p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ӨЖ.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берушіні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кәсіби даярлаудың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бөлігі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640B" w:rsidRPr="0047640B" w:rsidTr="00EF211A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модуль. Кеңес берудің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қазіргі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кездегі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бағыттары</w:t>
            </w:r>
          </w:p>
        </w:tc>
      </w:tr>
      <w:tr w:rsidR="006A3DDD" w:rsidRPr="0047640B" w:rsidTr="0047640B">
        <w:trPr>
          <w:trHeight w:val="27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5 дәріс.</w:t>
            </w: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Психологиялық кеңес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психоаналитикалық 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үр. З.Фрейд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тұлғаның құрылымы.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Психоанализде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әдістер.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5 семинар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рсыласумен,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трансфермен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контртрансфермен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, қате айтылған сөздерді (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оговоркаларды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психоанализдің басқа да әдістері.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4 СОӨЖ. Қ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мерзімдік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психодинамикалық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теорапия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DDD" w:rsidRPr="0047640B" w:rsidTr="0047640B">
        <w:trPr>
          <w:trHeight w:val="27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дәріс. Юнгтың аналитикалық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психотерапиясы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Адлердің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терапиясы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 семинар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ымдық бейсаналылықпен,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архетиптермен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бағыттар. Адлер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психотерапия.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СОӨЖ.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түске психоаналитикалық және юнгтық 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үрде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DDD" w:rsidRPr="0047640B" w:rsidTr="0047640B">
        <w:trPr>
          <w:trHeight w:val="11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 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Мультимодалды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кеңес беру (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Лазарус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жағдайлары,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Мультимодалды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терапияның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әдістемелері.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АБ-1</w:t>
            </w: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Василюктың «Психология переживания»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кітабы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коллоквиум –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өткеру үрдісін типологиялық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Аралық бақылау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дәріс.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терапия: А. Бек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және Р. Эллис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РЭТ</w:t>
            </w: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терапияның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жағдайлары,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СОӨЖ. Телефон арқылы кеңес берудің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тәсілдері.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Гуманистті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терапия. К. Роджерстің клиентке бағытталған бағыты.</w:t>
            </w: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семинар. Клиентке бағытталған терапияның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жағдайлары,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ондағы кеңес беру үрдісін ұйымдастыру.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СОӨЖ. Ғаламтор арқылы кеңес берудің мүмкіндіктері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шектеулері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2888"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Эссе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A3DDD" w:rsidRPr="0047640B" w:rsidRDefault="006A3D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дәріс. Кеңес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экзистенциалды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үр (Ялом, Мэй)</w:t>
            </w: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Экзистенциалды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гуманисттік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үрдегі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жағдайлар,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ондағы кеңес беру үрдісін ұйымдастыру.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ind w:right="601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СОӨЖ. Кеңес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Бандураның әлеуметтік-когнитивті бағыты.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дәріс. В. Франклдың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логотерапиясы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Ноогенді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невроз.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семинар. Логотерапияның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жағдайлары,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логотерапиядағы кеңес беру үрдісін ұйымдастыру.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9 СОӨЖ. «Менің ө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ірімнің мағынасы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шығарма – өзіндік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дәріс. Н. Пезешкианның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терапия. Психотерапиялық үрді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ің 5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сатысы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12 семинар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екті қабілеттіліктер.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психотерапиядағы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мифтер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аңыздарды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13 дәріс. Терапияның транстық әдістері. Эриксондық гипноз.</w:t>
            </w: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семинар.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СОӨЖ. С. Грофтың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трансперсоналды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терапиясының «Сананың бұрмаланған күйі.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матрицалар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тұжырымдамасына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2888" w:rsidRPr="0047640B" w:rsidTr="0084430C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888" w:rsidRPr="0047640B" w:rsidRDefault="00BD28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 Модуль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Қ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зіргі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кездегі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жұмыстың топтық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A3DDD" w:rsidRPr="0047640B" w:rsidTr="0047640B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14 .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дәріс. Отбасылық жүйелі терапия. Отбасылық жүйелердің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параметрлері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семинар. Отбасылық жүйелі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терапияда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отбасымен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жасаудың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алгоритмдері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DDD" w:rsidRPr="0047640B" w:rsidTr="0047640B">
        <w:trPr>
          <w:trHeight w:val="113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дәріс. Э. Бернның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транзактілік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оның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жағдайлары,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тәсілдері.</w:t>
            </w: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15 семинар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ылымдық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Өмірлік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позициялар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ө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сценарийлеріне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2-АБ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Кішігірім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топтарда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арналған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Әрбір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кішігірім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 клиенттердің әртүрлі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категорияларымен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(депрессия,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мазасыздану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клиенттер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т.б.) жұмыс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даярлайды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Аралық бақылау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A3DDD" w:rsidRPr="008B2AF3" w:rsidRDefault="006A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DDD" w:rsidRPr="008B2AF3" w:rsidRDefault="006A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40B" w:rsidRPr="004F1B95" w:rsidRDefault="0047640B" w:rsidP="0047640B">
      <w:pPr>
        <w:tabs>
          <w:tab w:val="left" w:pos="2820"/>
        </w:tabs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b/>
          <w:caps/>
          <w:sz w:val="24"/>
          <w:szCs w:val="24"/>
          <w:lang w:val="kk-KZ"/>
        </w:rPr>
        <w:t>Ұсынылған әдебиет</w:t>
      </w:r>
    </w:p>
    <w:p w:rsidR="001C5525" w:rsidRPr="004F1B95" w:rsidRDefault="008B2AF3" w:rsidP="001C5525">
      <w:pPr>
        <w:pStyle w:val="2"/>
        <w:rPr>
          <w:rFonts w:ascii="Times New Roman" w:hAnsi="Times New Roman" w:cs="Times New Roman"/>
          <w:b w:val="0"/>
          <w:i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b w:val="0"/>
          <w:i/>
          <w:sz w:val="24"/>
          <w:szCs w:val="24"/>
          <w:lang w:val="kk-KZ"/>
        </w:rPr>
        <w:t>Негізгі</w:t>
      </w:r>
    </w:p>
    <w:p w:rsidR="001C5525" w:rsidRPr="004F1B95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4F1B95">
        <w:rPr>
          <w:rFonts w:ascii="Times New Roman" w:hAnsi="Times New Roman" w:cs="Times New Roman"/>
          <w:sz w:val="24"/>
          <w:szCs w:val="24"/>
        </w:rPr>
        <w:t>Айви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М.Б., </w:t>
      </w:r>
      <w:proofErr w:type="spellStart"/>
      <w:r w:rsidRPr="004F1B95">
        <w:rPr>
          <w:rFonts w:ascii="Times New Roman" w:hAnsi="Times New Roman" w:cs="Times New Roman"/>
          <w:sz w:val="24"/>
          <w:szCs w:val="24"/>
        </w:rPr>
        <w:t>Саймек-Даунинг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Л. Консультирование и психотерапия. Сочетание методов, теории и практики. М.,2007.</w:t>
      </w:r>
    </w:p>
    <w:p w:rsidR="001C5525" w:rsidRPr="004F1B95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B95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4F1B95">
        <w:rPr>
          <w:rFonts w:ascii="Times New Roman" w:hAnsi="Times New Roman" w:cs="Times New Roman"/>
          <w:sz w:val="24"/>
          <w:szCs w:val="24"/>
        </w:rPr>
        <w:t xml:space="preserve"> Ю.Б. Индивидуальное и семейное психологическое консультирование.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1B95">
        <w:rPr>
          <w:rFonts w:ascii="Times New Roman" w:hAnsi="Times New Roman" w:cs="Times New Roman"/>
          <w:sz w:val="24"/>
          <w:szCs w:val="24"/>
        </w:rPr>
        <w:t>М.</w:t>
      </w:r>
      <w:r w:rsidRPr="004F1B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1B95">
        <w:rPr>
          <w:rFonts w:ascii="Times New Roman" w:hAnsi="Times New Roman" w:cs="Times New Roman"/>
          <w:sz w:val="24"/>
          <w:szCs w:val="24"/>
        </w:rPr>
        <w:t>МГУ, 2005</w:t>
      </w:r>
    </w:p>
    <w:p w:rsidR="001C5525" w:rsidRPr="004F1B95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B95">
        <w:rPr>
          <w:rFonts w:ascii="Times New Roman" w:hAnsi="Times New Roman" w:cs="Times New Roman"/>
          <w:sz w:val="24"/>
          <w:szCs w:val="24"/>
        </w:rPr>
        <w:t xml:space="preserve">Адлер А. Наука жить. Киев, 1997. </w:t>
      </w:r>
    </w:p>
    <w:p w:rsidR="001C5525" w:rsidRPr="004F1B95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Василюк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Ф.Е. Уровни построения переживаний и методы психологической помощи.// Вопросы психологии,1988, № 5.</w:t>
      </w:r>
    </w:p>
    <w:p w:rsidR="001C5525" w:rsidRPr="004F1B95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Гринсон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P.P. Техника и практика психоанализа. Воронеж,1994.</w:t>
      </w:r>
    </w:p>
    <w:p w:rsidR="001C5525" w:rsidRPr="004F1B95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Качунас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Р. Основы психологического консультирования. М, 2008</w:t>
      </w:r>
    </w:p>
    <w:p w:rsidR="001C5525" w:rsidRPr="004F1B95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Киппер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Д.  </w:t>
      </w:r>
      <w:proofErr w:type="spellStart"/>
      <w:r w:rsidRPr="004F1B95"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>. М., 1994.</w:t>
      </w:r>
    </w:p>
    <w:p w:rsidR="001C5525" w:rsidRPr="004F1B95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B95">
        <w:rPr>
          <w:rFonts w:ascii="Times New Roman" w:hAnsi="Times New Roman" w:cs="Times New Roman"/>
          <w:sz w:val="24"/>
          <w:szCs w:val="24"/>
        </w:rPr>
        <w:t xml:space="preserve">Никитин В.Н. Психология телесного сознания. М., 2000. </w:t>
      </w:r>
    </w:p>
    <w:p w:rsidR="001C5525" w:rsidRPr="004F1B95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Нэльсон-Джоунс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Р. Теория и практика консультирования. М., 2000.</w:t>
      </w:r>
    </w:p>
    <w:p w:rsidR="001C5525" w:rsidRPr="004F1B95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B95">
        <w:rPr>
          <w:rFonts w:ascii="Times New Roman" w:hAnsi="Times New Roman" w:cs="Times New Roman"/>
          <w:sz w:val="24"/>
          <w:szCs w:val="24"/>
        </w:rPr>
        <w:t xml:space="preserve">Огинская М.М., </w:t>
      </w:r>
      <w:proofErr w:type="gramStart"/>
      <w:r w:rsidRPr="004F1B95">
        <w:rPr>
          <w:rFonts w:ascii="Times New Roman" w:hAnsi="Times New Roman" w:cs="Times New Roman"/>
          <w:sz w:val="24"/>
          <w:szCs w:val="24"/>
        </w:rPr>
        <w:t>Розин</w:t>
      </w:r>
      <w:proofErr w:type="gramEnd"/>
      <w:r w:rsidRPr="004F1B95">
        <w:rPr>
          <w:rFonts w:ascii="Times New Roman" w:hAnsi="Times New Roman" w:cs="Times New Roman"/>
          <w:sz w:val="24"/>
          <w:szCs w:val="24"/>
        </w:rPr>
        <w:t xml:space="preserve"> М.В. Мифы психотерапии и их функции.// Вопросы психологии, 1991 , № 5.</w:t>
      </w:r>
    </w:p>
    <w:p w:rsidR="001C5525" w:rsidRPr="004F1B95" w:rsidRDefault="001C5525" w:rsidP="001C552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К. Взгляд на психотерапию. Становление человека. М.,1994.</w:t>
      </w:r>
    </w:p>
    <w:p w:rsidR="001C5525" w:rsidRPr="004F1B95" w:rsidRDefault="001C5525" w:rsidP="001C552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Рудестам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Н. Групповая психотерапия. М.,1999.</w:t>
      </w:r>
    </w:p>
    <w:p w:rsidR="001C5525" w:rsidRPr="004F1B95" w:rsidRDefault="001C5525" w:rsidP="001C552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В. Человек в поисках смысла. М.,1990.</w:t>
      </w:r>
    </w:p>
    <w:p w:rsidR="001C5525" w:rsidRPr="004F1B95" w:rsidRDefault="001C5525" w:rsidP="001C552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B95">
        <w:rPr>
          <w:rFonts w:ascii="Times New Roman" w:hAnsi="Times New Roman" w:cs="Times New Roman"/>
          <w:sz w:val="24"/>
          <w:szCs w:val="24"/>
          <w:lang w:val="kk-KZ"/>
        </w:rPr>
        <w:t>Хрестоматия по психологическому консультированию. Составитель Сапарова И.А. Алматы, 2004</w:t>
      </w:r>
    </w:p>
    <w:p w:rsidR="001C5525" w:rsidRPr="004F1B95" w:rsidRDefault="008B2AF3" w:rsidP="001C5525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1C5525" w:rsidRPr="004F1B95" w:rsidRDefault="001C5525" w:rsidP="001C5525">
      <w:pPr>
        <w:numPr>
          <w:ilvl w:val="0"/>
          <w:numId w:val="8"/>
        </w:numPr>
        <w:tabs>
          <w:tab w:val="clear" w:pos="1287"/>
          <w:tab w:val="num" w:pos="-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Вачков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И. Основы технологии группового  тренинга. Психотехники. М.,2000.</w:t>
      </w:r>
    </w:p>
    <w:p w:rsidR="001C5525" w:rsidRPr="004F1B95" w:rsidRDefault="001C5525" w:rsidP="001C5525">
      <w:pPr>
        <w:numPr>
          <w:ilvl w:val="0"/>
          <w:numId w:val="8"/>
        </w:numPr>
        <w:tabs>
          <w:tab w:val="clear" w:pos="1287"/>
          <w:tab w:val="num" w:pos="-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Пезешкиан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Н.Психотерапия повседневной жизни. М., 2004</w:t>
      </w:r>
    </w:p>
    <w:p w:rsidR="001C5525" w:rsidRPr="004F1B95" w:rsidRDefault="001C5525" w:rsidP="001C5525">
      <w:pPr>
        <w:numPr>
          <w:ilvl w:val="0"/>
          <w:numId w:val="8"/>
        </w:numPr>
        <w:tabs>
          <w:tab w:val="clear" w:pos="1287"/>
          <w:tab w:val="num" w:pos="-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B95">
        <w:rPr>
          <w:rFonts w:ascii="Times New Roman" w:hAnsi="Times New Roman" w:cs="Times New Roman"/>
          <w:sz w:val="24"/>
          <w:szCs w:val="24"/>
        </w:rPr>
        <w:t xml:space="preserve">Иванов М.А., Мастеров Б.М. </w:t>
      </w:r>
      <w:proofErr w:type="spellStart"/>
      <w:r w:rsidRPr="004F1B9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во взаимодействии. М.,1994.</w:t>
      </w:r>
    </w:p>
    <w:p w:rsidR="001C5525" w:rsidRPr="004F1B95" w:rsidRDefault="001C5525" w:rsidP="001C5525">
      <w:pPr>
        <w:numPr>
          <w:ilvl w:val="0"/>
          <w:numId w:val="8"/>
        </w:numPr>
        <w:tabs>
          <w:tab w:val="clear" w:pos="1287"/>
          <w:tab w:val="num" w:pos="-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B95">
        <w:rPr>
          <w:rFonts w:ascii="Times New Roman" w:hAnsi="Times New Roman" w:cs="Times New Roman"/>
          <w:sz w:val="24"/>
          <w:szCs w:val="24"/>
        </w:rPr>
        <w:t xml:space="preserve">Фрейд 3. Очерки психологии </w:t>
      </w:r>
      <w:proofErr w:type="gramStart"/>
      <w:r w:rsidRPr="004F1B95">
        <w:rPr>
          <w:rFonts w:ascii="Times New Roman" w:hAnsi="Times New Roman" w:cs="Times New Roman"/>
          <w:sz w:val="24"/>
          <w:szCs w:val="24"/>
        </w:rPr>
        <w:t>бессознательного</w:t>
      </w:r>
      <w:proofErr w:type="gramEnd"/>
      <w:r w:rsidRPr="004F1B95">
        <w:rPr>
          <w:rFonts w:ascii="Times New Roman" w:hAnsi="Times New Roman" w:cs="Times New Roman"/>
          <w:sz w:val="24"/>
          <w:szCs w:val="24"/>
        </w:rPr>
        <w:t xml:space="preserve">. М.,1989. </w:t>
      </w:r>
    </w:p>
    <w:p w:rsidR="001C5525" w:rsidRPr="004F1B95" w:rsidRDefault="001C5525" w:rsidP="001C5525">
      <w:pPr>
        <w:numPr>
          <w:ilvl w:val="0"/>
          <w:numId w:val="8"/>
        </w:numPr>
        <w:tabs>
          <w:tab w:val="clear" w:pos="1287"/>
          <w:tab w:val="num" w:pos="-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B95">
        <w:rPr>
          <w:rFonts w:ascii="Times New Roman" w:hAnsi="Times New Roman" w:cs="Times New Roman"/>
          <w:sz w:val="24"/>
          <w:szCs w:val="24"/>
        </w:rPr>
        <w:t>Фоппель</w:t>
      </w:r>
      <w:proofErr w:type="spellEnd"/>
      <w:r w:rsidRPr="004F1B95">
        <w:rPr>
          <w:rFonts w:ascii="Times New Roman" w:hAnsi="Times New Roman" w:cs="Times New Roman"/>
          <w:sz w:val="24"/>
          <w:szCs w:val="24"/>
        </w:rPr>
        <w:t xml:space="preserve"> К. Психологические группы. Рабочие материалы для ведущего. М., 2000</w:t>
      </w:r>
    </w:p>
    <w:p w:rsidR="001C5525" w:rsidRPr="004F1B95" w:rsidRDefault="001C5525" w:rsidP="001C5525">
      <w:pPr>
        <w:widowControl w:val="0"/>
        <w:numPr>
          <w:ilvl w:val="0"/>
          <w:numId w:val="8"/>
        </w:numPr>
        <w:tabs>
          <w:tab w:val="clear" w:pos="1287"/>
          <w:tab w:val="num" w:pos="0"/>
        </w:tabs>
        <w:spacing w:after="0" w:line="240" w:lineRule="auto"/>
        <w:ind w:left="142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4F1B95">
        <w:rPr>
          <w:rFonts w:ascii="Times New Roman" w:hAnsi="Times New Roman" w:cs="Times New Roman"/>
          <w:snapToGrid w:val="0"/>
          <w:sz w:val="24"/>
          <w:szCs w:val="24"/>
        </w:rPr>
        <w:t>http://www.azps.ru</w:t>
      </w:r>
    </w:p>
    <w:p w:rsidR="001C5525" w:rsidRPr="004F1B95" w:rsidRDefault="001C5525" w:rsidP="001C5525">
      <w:pPr>
        <w:widowControl w:val="0"/>
        <w:numPr>
          <w:ilvl w:val="0"/>
          <w:numId w:val="8"/>
        </w:numPr>
        <w:tabs>
          <w:tab w:val="clear" w:pos="1287"/>
          <w:tab w:val="num" w:pos="0"/>
        </w:tabs>
        <w:spacing w:after="0" w:line="240" w:lineRule="auto"/>
        <w:ind w:left="142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4F1B95">
        <w:rPr>
          <w:rFonts w:ascii="Times New Roman" w:hAnsi="Times New Roman" w:cs="Times New Roman"/>
          <w:snapToGrid w:val="0"/>
          <w:sz w:val="24"/>
          <w:szCs w:val="24"/>
        </w:rPr>
        <w:t>http://www.koob.ru/</w:t>
      </w:r>
    </w:p>
    <w:p w:rsidR="001C5525" w:rsidRPr="004F1B95" w:rsidRDefault="00A038CC" w:rsidP="001C5525">
      <w:pPr>
        <w:widowControl w:val="0"/>
        <w:numPr>
          <w:ilvl w:val="0"/>
          <w:numId w:val="8"/>
        </w:numPr>
        <w:tabs>
          <w:tab w:val="clear" w:pos="1287"/>
          <w:tab w:val="num" w:pos="0"/>
        </w:tabs>
        <w:spacing w:after="0" w:line="240" w:lineRule="auto"/>
        <w:ind w:left="142" w:firstLine="0"/>
        <w:rPr>
          <w:rFonts w:ascii="Times New Roman" w:hAnsi="Times New Roman" w:cs="Times New Roman"/>
          <w:snapToGrid w:val="0"/>
          <w:sz w:val="24"/>
          <w:szCs w:val="24"/>
        </w:rPr>
      </w:pPr>
      <w:hyperlink r:id="rId6" w:history="1">
        <w:r w:rsidR="001C5525" w:rsidRPr="004F1B95">
          <w:rPr>
            <w:rStyle w:val="a3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1C5525" w:rsidRPr="004F1B95" w:rsidRDefault="001C5525" w:rsidP="001C5525">
      <w:pPr>
        <w:numPr>
          <w:ilvl w:val="0"/>
          <w:numId w:val="8"/>
        </w:numPr>
        <w:tabs>
          <w:tab w:val="clear" w:pos="1287"/>
          <w:tab w:val="num" w:pos="0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B95">
        <w:rPr>
          <w:rFonts w:ascii="Times New Roman" w:hAnsi="Times New Roman" w:cs="Times New Roman"/>
          <w:snapToGrid w:val="0"/>
          <w:sz w:val="24"/>
          <w:szCs w:val="24"/>
        </w:rPr>
        <w:t>http://www.</w:t>
      </w:r>
      <w:r w:rsidRPr="004F1B95">
        <w:rPr>
          <w:rFonts w:ascii="Times New Roman" w:hAnsi="Times New Roman" w:cs="Times New Roman"/>
          <w:snapToGrid w:val="0"/>
          <w:sz w:val="24"/>
          <w:szCs w:val="24"/>
          <w:lang w:val="en-US"/>
        </w:rPr>
        <w:t>flogiston.ru</w:t>
      </w:r>
    </w:p>
    <w:p w:rsidR="00FC573C" w:rsidRDefault="00FC573C" w:rsidP="00FC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Білімді бағалау критерийлері</w:t>
      </w:r>
    </w:p>
    <w:p w:rsidR="00FC573C" w:rsidRPr="00FC573C" w:rsidRDefault="00FC573C" w:rsidP="00FC573C">
      <w:pPr>
        <w:pStyle w:val="21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b/>
          <w:szCs w:val="24"/>
          <w:lang w:val="kk-KZ"/>
        </w:rPr>
        <w:t>Ағымдағы бақылау</w:t>
      </w:r>
      <w:r w:rsidRPr="00FC573C">
        <w:rPr>
          <w:szCs w:val="24"/>
          <w:lang w:val="kk-KZ"/>
        </w:rPr>
        <w:t xml:space="preserve"> –      Семинарлар, бақылау жұмыс </w:t>
      </w:r>
      <w:r>
        <w:rPr>
          <w:szCs w:val="24"/>
          <w:lang w:val="kk-KZ"/>
        </w:rPr>
        <w:t>– 6-7</w:t>
      </w:r>
      <w:r w:rsidRPr="00FC573C">
        <w:rPr>
          <w:szCs w:val="24"/>
          <w:lang w:val="kk-KZ"/>
        </w:rPr>
        <w:t xml:space="preserve"> балл</w:t>
      </w:r>
    </w:p>
    <w:p w:rsidR="00FC573C" w:rsidRPr="00FC573C" w:rsidRDefault="00FC573C" w:rsidP="00FC573C">
      <w:pPr>
        <w:pStyle w:val="21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szCs w:val="24"/>
          <w:lang w:val="kk-KZ"/>
        </w:rPr>
        <w:t xml:space="preserve">                                              СӨЖ – </w:t>
      </w:r>
      <w:r>
        <w:rPr>
          <w:szCs w:val="24"/>
          <w:lang w:val="kk-KZ"/>
        </w:rPr>
        <w:t>6-7</w:t>
      </w:r>
      <w:r w:rsidRPr="00FC573C">
        <w:rPr>
          <w:szCs w:val="24"/>
          <w:lang w:val="kk-KZ"/>
        </w:rPr>
        <w:t xml:space="preserve"> балл</w:t>
      </w:r>
    </w:p>
    <w:p w:rsidR="00FC573C" w:rsidRPr="00FC573C" w:rsidRDefault="00FC573C" w:rsidP="00FC573C">
      <w:pPr>
        <w:pStyle w:val="21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b/>
          <w:szCs w:val="24"/>
          <w:lang w:val="kk-KZ"/>
        </w:rPr>
        <w:t xml:space="preserve">АБ </w:t>
      </w:r>
      <w:r w:rsidRPr="00FC573C">
        <w:rPr>
          <w:szCs w:val="24"/>
          <w:lang w:val="kk-KZ"/>
        </w:rPr>
        <w:t>(</w:t>
      </w:r>
      <w:r>
        <w:rPr>
          <w:szCs w:val="24"/>
          <w:lang w:val="kk-KZ"/>
        </w:rPr>
        <w:t>14-15</w:t>
      </w:r>
      <w:r w:rsidRPr="00FC573C">
        <w:rPr>
          <w:szCs w:val="24"/>
          <w:lang w:val="kk-KZ"/>
        </w:rPr>
        <w:t xml:space="preserve"> балл) Студентке теориялық сұрақтар мен практикалық тапсырмалар ұсынылады.</w:t>
      </w:r>
      <w:r w:rsidRPr="00FC573C">
        <w:rPr>
          <w:b/>
          <w:szCs w:val="24"/>
          <w:lang w:val="kk-KZ"/>
        </w:rPr>
        <w:t xml:space="preserve">  </w:t>
      </w: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 емтихан (100 балл)</w:t>
      </w: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 w:rsidR="00DD33C9">
        <w:rPr>
          <w:rFonts w:ascii="Times New Roman" w:hAnsi="Times New Roman" w:cs="Times New Roman"/>
          <w:sz w:val="24"/>
          <w:szCs w:val="24"/>
          <w:lang w:val="kk-KZ"/>
        </w:rPr>
        <w:t>100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FC573C" w:rsidRPr="00FC573C" w:rsidRDefault="00FC573C" w:rsidP="00FC573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Білімді бағалау шкаласы</w:t>
      </w:r>
    </w:p>
    <w:tbl>
      <w:tblPr>
        <w:tblW w:w="8530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2086"/>
        <w:gridCol w:w="1481"/>
        <w:gridCol w:w="2844"/>
      </w:tblGrid>
      <w:tr w:rsidR="00FC573C" w:rsidRPr="00FC573C" w:rsidTr="00FC573C">
        <w:trPr>
          <w:trHeight w:val="749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Бағаның әріптік эквиваленті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Бағаның сандық эквиваленті</w:t>
            </w: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(GPA)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дар</w:t>
            </w: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Дәстүрлік жүйе бойынша бағалау</w:t>
            </w:r>
          </w:p>
        </w:tc>
      </w:tr>
      <w:tr w:rsidR="00FC573C" w:rsidRPr="00FC573C" w:rsidTr="00FC573C">
        <w:trPr>
          <w:trHeight w:val="123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69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145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69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153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136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121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106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89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74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4F1B95" w:rsidTr="00FC573C">
        <w:trPr>
          <w:trHeight w:val="347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 емес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 бағасынан төмен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C573C" w:rsidRPr="00FC573C" w:rsidTr="00FC573C">
        <w:trPr>
          <w:trHeight w:val="152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аяқталмаған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137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әннен бас тарту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121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оқудан шығарылды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105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тыңдалды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90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65-100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/0-64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Саналды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сыналған жоқ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Семестр барысындағы студенттің жұмысын бағалауда мына жағдайлар ескеріледі:</w:t>
      </w:r>
    </w:p>
    <w:p w:rsidR="00FC573C" w:rsidRPr="00FC573C" w:rsidRDefault="00FC573C" w:rsidP="00FC57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сабаққа қатысуы;</w:t>
      </w:r>
    </w:p>
    <w:p w:rsidR="00FC573C" w:rsidRPr="00FC573C" w:rsidRDefault="00FC573C" w:rsidP="00FC57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практикалық сабақтарға белсенді және өнімді қатынасу</w:t>
      </w:r>
      <w:r w:rsidRPr="00FC573C">
        <w:rPr>
          <w:rFonts w:ascii="Times New Roman" w:hAnsi="Times New Roman" w:cs="Times New Roman"/>
          <w:sz w:val="24"/>
          <w:szCs w:val="24"/>
        </w:rPr>
        <w:t>;</w:t>
      </w:r>
    </w:p>
    <w:p w:rsidR="00FC573C" w:rsidRPr="00FC573C" w:rsidRDefault="00FC573C" w:rsidP="00FC57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негізгі және қосымша әдебиеттерді қарастыру;</w:t>
      </w:r>
    </w:p>
    <w:p w:rsidR="00FC573C" w:rsidRPr="00FC573C" w:rsidRDefault="00FC573C" w:rsidP="00FC57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СӨЖ орындау;</w:t>
      </w:r>
    </w:p>
    <w:p w:rsidR="00FC573C" w:rsidRPr="00FC573C" w:rsidRDefault="00FC573C" w:rsidP="00FC57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барлық тапсырмаларды дер кезінде өткізу.</w:t>
      </w: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73C" w:rsidRPr="00FC573C" w:rsidRDefault="00FC573C" w:rsidP="00FC573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үш тапсырмасын дер кезінде өткізбегені үшін </w:t>
      </w:r>
      <w:r w:rsidRPr="00FC573C">
        <w:rPr>
          <w:rFonts w:ascii="Times New Roman" w:hAnsi="Times New Roman" w:cs="Times New Roman"/>
          <w:b/>
          <w:sz w:val="24"/>
          <w:szCs w:val="24"/>
        </w:rPr>
        <w:t xml:space="preserve">AW </w:t>
      </w: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бағасы қойылады.</w:t>
      </w:r>
      <w:r w:rsidRPr="00FC5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Академиялық мінез-құлық және этика саясаты</w:t>
      </w:r>
    </w:p>
    <w:p w:rsidR="00FC573C" w:rsidRPr="00FC573C" w:rsidRDefault="00FC573C" w:rsidP="00FC57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Толерантты болыңыздар, бөтен адамның пікірін құрметтеңіздер.</w:t>
      </w: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>Қарсылықтарды дұрыс формада көрсетіңіз.</w:t>
      </w:r>
      <w:r w:rsidRPr="00FC573C">
        <w:rPr>
          <w:rFonts w:ascii="Times New Roman" w:hAnsi="Times New Roman" w:cs="Times New Roman"/>
          <w:sz w:val="24"/>
          <w:szCs w:val="24"/>
        </w:rPr>
        <w:t xml:space="preserve"> Плагиат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және әділ емес жұмыстардың </w:t>
      </w:r>
      <w:proofErr w:type="gramStart"/>
      <w:r w:rsidRPr="00FC573C">
        <w:rPr>
          <w:rFonts w:ascii="Times New Roman" w:hAnsi="Times New Roman" w:cs="Times New Roman"/>
          <w:sz w:val="24"/>
          <w:szCs w:val="24"/>
          <w:lang w:val="kk-KZ"/>
        </w:rPr>
        <w:t>бас</w:t>
      </w:r>
      <w:proofErr w:type="gramEnd"/>
      <w:r w:rsidRPr="00FC573C">
        <w:rPr>
          <w:rFonts w:ascii="Times New Roman" w:hAnsi="Times New Roman" w:cs="Times New Roman"/>
          <w:sz w:val="24"/>
          <w:szCs w:val="24"/>
          <w:lang w:val="kk-KZ"/>
        </w:rPr>
        <w:t>қа да формаларына жол берілмейді.</w:t>
      </w: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>СӨЖ, аралық бақылауды және қорытынды емтиханды тапсыру кезінде көмектесуге және көшіруге, басқалардың шешкен тапсырмаларын көшіруге, басқа студенттің орнына емтихан тапсыруға жол берілмейді.</w:t>
      </w: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Курстың кез-келген ақпаратын фальсификациялаған студент </w:t>
      </w:r>
      <w:r w:rsidRPr="00FC573C">
        <w:rPr>
          <w:rFonts w:ascii="Times New Roman" w:hAnsi="Times New Roman" w:cs="Times New Roman"/>
          <w:sz w:val="24"/>
          <w:szCs w:val="24"/>
        </w:rPr>
        <w:t>«F»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 бағасын алады.</w:t>
      </w:r>
    </w:p>
    <w:p w:rsidR="00FC573C" w:rsidRPr="00FC573C" w:rsidRDefault="00FC573C" w:rsidP="00FC57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Көмек</w:t>
      </w:r>
      <w:r w:rsidRPr="00FC573C">
        <w:rPr>
          <w:rFonts w:ascii="Times New Roman" w:hAnsi="Times New Roman" w:cs="Times New Roman"/>
          <w:b/>
          <w:sz w:val="24"/>
          <w:szCs w:val="24"/>
        </w:rPr>
        <w:t>:</w:t>
      </w: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Өзіндік жұмыстарды (СӨЖ) орындау, оларды тапсыру және қорғау бойынша кеңестерді, сондай-ақ өтілген материалдар бойынша және оқылып отырған курс бойынша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lastRenderedPageBreak/>
        <w:t>барлық басқа да сұрақтарға қосымша ақпараттарды офис-сағат кезінде оқытушыдан алуға болады.</w:t>
      </w: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Студенттерінен мыналар күтіледі: </w:t>
      </w:r>
    </w:p>
    <w:p w:rsidR="00FC573C" w:rsidRPr="00FC573C" w:rsidRDefault="00FC573C" w:rsidP="00FC573C">
      <w:pPr>
        <w:pStyle w:val="31"/>
        <w:numPr>
          <w:ilvl w:val="0"/>
          <w:numId w:val="6"/>
        </w:numPr>
        <w:spacing w:after="0"/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сабаққа уақытылы, кешікпей келуі керек;</w:t>
      </w:r>
    </w:p>
    <w:p w:rsidR="00FC573C" w:rsidRPr="00FC573C" w:rsidRDefault="00FC573C" w:rsidP="00FC57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сабақ уақытында ұялы телефонды өшіруі керек;</w:t>
      </w:r>
    </w:p>
    <w:p w:rsidR="00FC573C" w:rsidRPr="00FC573C" w:rsidRDefault="00FC573C" w:rsidP="00FC57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себепсіз сабақты жібермеу керек (ауырған кезде анықтама алып келу керек);</w:t>
      </w:r>
    </w:p>
    <w:p w:rsidR="00FC573C" w:rsidRPr="00FC573C" w:rsidRDefault="00FC573C" w:rsidP="00FC57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оқу процесін ұйымдастыру кезінде оқытушының барлық талаптарын орындау.</w:t>
      </w:r>
    </w:p>
    <w:p w:rsidR="00FC573C" w:rsidRPr="00FC573C" w:rsidRDefault="00FC573C" w:rsidP="00FC5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73C" w:rsidRPr="00FC573C" w:rsidRDefault="00856BBA" w:rsidP="00FC5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BBA">
        <w:rPr>
          <w:rFonts w:ascii="Times New Roman" w:hAnsi="Times New Roman" w:cs="Times New Roman"/>
          <w:b/>
          <w:sz w:val="24"/>
          <w:szCs w:val="24"/>
          <w:lang w:val="kk-KZ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ӨОЖ, </w:t>
      </w:r>
      <w:r w:rsidR="00FC573C" w:rsidRPr="00FC5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бекітілген сабақ  кестесіне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сәйкес 401 ауд  өткізіледі (3-1</w:t>
      </w:r>
      <w:r w:rsidRPr="00856BB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C573C" w:rsidRPr="00FC5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апт.)</w:t>
      </w:r>
    </w:p>
    <w:p w:rsidR="00FC573C" w:rsidRPr="00FC573C" w:rsidRDefault="00FC573C" w:rsidP="00FC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1B95" w:rsidRPr="004F1B95" w:rsidRDefault="004F1B95" w:rsidP="004F1B95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sz w:val="24"/>
          <w:szCs w:val="24"/>
          <w:lang w:val="kk-KZ" w:eastAsia="ko-KR"/>
        </w:rPr>
        <w:t>Кафедра мәжілісінде қарастырылды</w:t>
      </w:r>
      <w:r w:rsidRPr="004F1B95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</w:p>
    <w:p w:rsidR="004F1B95" w:rsidRPr="004F1B95" w:rsidRDefault="004F1B95" w:rsidP="004F1B95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i/>
          <w:sz w:val="24"/>
          <w:szCs w:val="24"/>
          <w:lang w:val="kk-KZ" w:eastAsia="ko-KR"/>
        </w:rPr>
        <w:t>№ 37 хаттама « 6» _мамыр___2014ж.</w:t>
      </w:r>
    </w:p>
    <w:p w:rsidR="004F1B95" w:rsidRPr="004F1B95" w:rsidRDefault="004F1B95" w:rsidP="004F1B95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4F1B95" w:rsidRPr="004F1B95" w:rsidRDefault="004F1B95" w:rsidP="004F1B95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4F1B95" w:rsidRPr="004F1B95" w:rsidRDefault="004F1B95" w:rsidP="004F1B95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Кафедра меңгерушісі </w:t>
      </w:r>
      <w:r w:rsidRPr="004F1B9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F1B95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</w:t>
      </w:r>
      <w:r w:rsidRPr="004F1B9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F1B9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F1B9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F1B95">
        <w:rPr>
          <w:rFonts w:ascii="Times New Roman" w:hAnsi="Times New Roman" w:cs="Times New Roman"/>
          <w:b/>
          <w:sz w:val="24"/>
          <w:szCs w:val="24"/>
          <w:lang w:val="kk-KZ"/>
        </w:rPr>
        <w:tab/>
        <w:t>Қалымбетова Э.К.</w:t>
      </w:r>
    </w:p>
    <w:p w:rsidR="004F1B95" w:rsidRPr="004F1B95" w:rsidRDefault="004F1B95" w:rsidP="004F1B9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B95">
        <w:rPr>
          <w:rFonts w:ascii="Times New Roman" w:hAnsi="Times New Roman" w:cs="Times New Roman"/>
          <w:b/>
          <w:sz w:val="24"/>
          <w:szCs w:val="24"/>
          <w:lang w:val="kk-KZ"/>
        </w:rPr>
        <w:t>Психол.ғ.к., доцент</w:t>
      </w:r>
    </w:p>
    <w:p w:rsidR="004F1B95" w:rsidRPr="004F1B95" w:rsidRDefault="004F1B95" w:rsidP="004F1B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F1B95" w:rsidRDefault="004F1B95" w:rsidP="004F1B95">
      <w:pPr>
        <w:pStyle w:val="22"/>
        <w:spacing w:after="0" w:line="240" w:lineRule="auto"/>
        <w:contextualSpacing/>
        <w:rPr>
          <w:b/>
          <w:sz w:val="24"/>
          <w:szCs w:val="24"/>
          <w:lang w:val="kk-KZ"/>
        </w:rPr>
      </w:pPr>
    </w:p>
    <w:p w:rsidR="004F1B95" w:rsidRPr="004F1B95" w:rsidRDefault="004F1B95" w:rsidP="004F1B95">
      <w:pPr>
        <w:pStyle w:val="22"/>
        <w:spacing w:after="0" w:line="240" w:lineRule="auto"/>
        <w:contextualSpacing/>
        <w:rPr>
          <w:b/>
          <w:sz w:val="24"/>
          <w:szCs w:val="24"/>
          <w:lang w:val="kk-KZ"/>
        </w:rPr>
      </w:pPr>
      <w:r w:rsidRPr="004F1B95">
        <w:rPr>
          <w:b/>
          <w:sz w:val="24"/>
          <w:szCs w:val="24"/>
          <w:lang w:val="kk-KZ"/>
        </w:rPr>
        <w:t>Оқытушы                                                                                                    Құдайбергенова С.К.</w:t>
      </w:r>
    </w:p>
    <w:p w:rsidR="004F1B95" w:rsidRPr="004F1B95" w:rsidRDefault="004F1B95" w:rsidP="004F1B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A3DDD" w:rsidRPr="00DD33C9" w:rsidRDefault="006A3DDD" w:rsidP="00FC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3DDD" w:rsidRPr="00DD33C9" w:rsidRDefault="006A3DDD" w:rsidP="00FC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3DDD" w:rsidRPr="00DD33C9" w:rsidRDefault="006A3DDD" w:rsidP="00FC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3DDD" w:rsidRPr="00DD33C9" w:rsidRDefault="006A3DDD" w:rsidP="00FC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3DDD" w:rsidRPr="00DD33C9" w:rsidRDefault="006A3DDD" w:rsidP="00FC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6A3DDD" w:rsidRPr="00DD33C9" w:rsidSect="00FC57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034"/>
    <w:multiLevelType w:val="hybridMultilevel"/>
    <w:tmpl w:val="EB780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B40CF"/>
    <w:multiLevelType w:val="hybridMultilevel"/>
    <w:tmpl w:val="F056B5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0327D"/>
    <w:multiLevelType w:val="hybridMultilevel"/>
    <w:tmpl w:val="6964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022F3"/>
    <w:multiLevelType w:val="hybridMultilevel"/>
    <w:tmpl w:val="FCA4D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4CAD4659"/>
    <w:multiLevelType w:val="hybridMultilevel"/>
    <w:tmpl w:val="1B72489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4F175AE1"/>
    <w:multiLevelType w:val="hybridMultilevel"/>
    <w:tmpl w:val="5DECA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B126C5"/>
    <w:multiLevelType w:val="multilevel"/>
    <w:tmpl w:val="43CA1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AC1036"/>
    <w:multiLevelType w:val="multilevel"/>
    <w:tmpl w:val="2BE8D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DDD"/>
    <w:rsid w:val="000D0041"/>
    <w:rsid w:val="001C5525"/>
    <w:rsid w:val="001D1FCC"/>
    <w:rsid w:val="003D07CA"/>
    <w:rsid w:val="00401A24"/>
    <w:rsid w:val="00436AD0"/>
    <w:rsid w:val="0047640B"/>
    <w:rsid w:val="004F1B95"/>
    <w:rsid w:val="00545222"/>
    <w:rsid w:val="005C0FF8"/>
    <w:rsid w:val="006042BE"/>
    <w:rsid w:val="006A3DDD"/>
    <w:rsid w:val="00856BBA"/>
    <w:rsid w:val="008B2AF3"/>
    <w:rsid w:val="009208CA"/>
    <w:rsid w:val="00962B5B"/>
    <w:rsid w:val="00A038CC"/>
    <w:rsid w:val="00BD2888"/>
    <w:rsid w:val="00C236A2"/>
    <w:rsid w:val="00D95080"/>
    <w:rsid w:val="00DD33C9"/>
    <w:rsid w:val="00E739D2"/>
    <w:rsid w:val="00FC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F8"/>
  </w:style>
  <w:style w:type="paragraph" w:styleId="1">
    <w:name w:val="heading 1"/>
    <w:basedOn w:val="a"/>
    <w:next w:val="a"/>
    <w:link w:val="10"/>
    <w:qFormat/>
    <w:rsid w:val="00962B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962B5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B5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962B5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62B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7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rsid w:val="00FC57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C573C"/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Стиль2"/>
    <w:basedOn w:val="a"/>
    <w:rsid w:val="00FC573C"/>
    <w:pPr>
      <w:tabs>
        <w:tab w:val="left" w:pos="45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22">
    <w:name w:val="Body Text 2"/>
    <w:basedOn w:val="a"/>
    <w:link w:val="23"/>
    <w:rsid w:val="00FC57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FC573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C55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5" Type="http://schemas.openxmlformats.org/officeDocument/2006/relationships/hyperlink" Target="mailto:sanduga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Сандугаш</dc:creator>
  <cp:lastModifiedBy>RePack by SPecialiST</cp:lastModifiedBy>
  <cp:revision>7</cp:revision>
  <dcterms:created xsi:type="dcterms:W3CDTF">2014-09-07T16:59:00Z</dcterms:created>
  <dcterms:modified xsi:type="dcterms:W3CDTF">2014-09-14T11:38:00Z</dcterms:modified>
</cp:coreProperties>
</file>